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6EB" w:rsidRDefault="002E341F" w:rsidP="00AF574B">
      <w:pPr>
        <w:pStyle w:val="a3"/>
        <w:numPr>
          <w:ilvl w:val="0"/>
          <w:numId w:val="1"/>
        </w:numPr>
      </w:pPr>
      <w:proofErr w:type="spellStart"/>
      <w:r>
        <w:t>Ньютоновский</w:t>
      </w:r>
      <w:proofErr w:type="spellEnd"/>
      <w:r>
        <w:t xml:space="preserve"> потенциал.</w:t>
      </w:r>
      <w:r w:rsidR="00AF574B">
        <w:t xml:space="preserve"> Теорема Гаусса. Энергия гравитационного взаимодействия.</w:t>
      </w:r>
    </w:p>
    <w:p w:rsidR="00AF574B" w:rsidRDefault="00AF574B" w:rsidP="00AF574B">
      <w:pPr>
        <w:pStyle w:val="a3"/>
        <w:numPr>
          <w:ilvl w:val="0"/>
          <w:numId w:val="1"/>
        </w:numPr>
      </w:pPr>
      <w:r>
        <w:t xml:space="preserve">Равновесие звезды.  Теорема </w:t>
      </w:r>
      <w:proofErr w:type="spellStart"/>
      <w:r>
        <w:t>вириала</w:t>
      </w:r>
      <w:proofErr w:type="spellEnd"/>
      <w:r>
        <w:t>. Отрицательная теплоемкость.</w:t>
      </w:r>
      <w:r w:rsidR="00A52227">
        <w:t xml:space="preserve"> Энтальпия.</w:t>
      </w:r>
    </w:p>
    <w:p w:rsidR="00AF574B" w:rsidRDefault="00AF574B" w:rsidP="00AF574B">
      <w:pPr>
        <w:pStyle w:val="a3"/>
        <w:numPr>
          <w:ilvl w:val="0"/>
          <w:numId w:val="1"/>
        </w:numPr>
      </w:pPr>
      <w:r>
        <w:t>Методы регистрации гравитационных волн.</w:t>
      </w:r>
    </w:p>
    <w:p w:rsidR="00AF574B" w:rsidRDefault="00AF574B" w:rsidP="00AF574B">
      <w:pPr>
        <w:pStyle w:val="a3"/>
        <w:numPr>
          <w:ilvl w:val="0"/>
          <w:numId w:val="1"/>
        </w:numPr>
      </w:pPr>
      <w:r>
        <w:t xml:space="preserve">Политропное </w:t>
      </w:r>
      <w:r w:rsidR="003F6624">
        <w:t>уравнение состояния звезд</w:t>
      </w:r>
      <w:r w:rsidR="002E341F">
        <w:t>. С</w:t>
      </w:r>
      <w:r>
        <w:t>в</w:t>
      </w:r>
      <w:r w:rsidR="002E341F">
        <w:t>о</w:t>
      </w:r>
      <w:r>
        <w:t xml:space="preserve">йства </w:t>
      </w:r>
      <w:proofErr w:type="spellStart"/>
      <w:r>
        <w:t>политроп</w:t>
      </w:r>
      <w:proofErr w:type="spellEnd"/>
      <w:r>
        <w:t xml:space="preserve">. Уравнение </w:t>
      </w:r>
      <w:proofErr w:type="spellStart"/>
      <w:r>
        <w:t>Эмдена</w:t>
      </w:r>
      <w:proofErr w:type="spellEnd"/>
      <w:r>
        <w:t>. Гравитационная энергия звезды</w:t>
      </w:r>
      <w:r w:rsidR="00A52227">
        <w:t xml:space="preserve"> (вывод)</w:t>
      </w:r>
      <w:r>
        <w:t>.</w:t>
      </w:r>
    </w:p>
    <w:p w:rsidR="00AF574B" w:rsidRDefault="00AF574B" w:rsidP="00AF574B">
      <w:pPr>
        <w:pStyle w:val="a3"/>
        <w:numPr>
          <w:ilvl w:val="0"/>
          <w:numId w:val="1"/>
        </w:numPr>
      </w:pPr>
      <w:r>
        <w:t>Давление излучения. Роль излучения в звездах разных масс. Соотношение масса-светимость (вывод). Устойчивость звезд.</w:t>
      </w:r>
    </w:p>
    <w:p w:rsidR="00AF574B" w:rsidRDefault="00AF574B" w:rsidP="00AF574B">
      <w:pPr>
        <w:pStyle w:val="a3"/>
        <w:numPr>
          <w:ilvl w:val="0"/>
          <w:numId w:val="1"/>
        </w:numPr>
      </w:pPr>
      <w:r>
        <w:t>Масса Джинса</w:t>
      </w:r>
      <w:r w:rsidR="003F6624">
        <w:t xml:space="preserve"> (вывод)</w:t>
      </w:r>
      <w:r>
        <w:t>. Сжатие облака. Миним</w:t>
      </w:r>
      <w:r w:rsidR="00A52227">
        <w:t>альная масса звезды</w:t>
      </w:r>
      <w:r>
        <w:t>.</w:t>
      </w:r>
    </w:p>
    <w:p w:rsidR="00AF574B" w:rsidRDefault="00AF574B" w:rsidP="00AF574B">
      <w:pPr>
        <w:pStyle w:val="a3"/>
        <w:numPr>
          <w:ilvl w:val="0"/>
          <w:numId w:val="1"/>
        </w:numPr>
      </w:pPr>
      <w:r>
        <w:t>Межзвездная среда. Фазы МЗС: охлаждение и нагрев. Взаимодействие излучения и МЗС (покраснение света и др.).</w:t>
      </w:r>
    </w:p>
    <w:p w:rsidR="00AF574B" w:rsidRDefault="00AF574B" w:rsidP="00AF574B">
      <w:pPr>
        <w:pStyle w:val="a3"/>
        <w:numPr>
          <w:ilvl w:val="0"/>
          <w:numId w:val="1"/>
        </w:numPr>
      </w:pPr>
      <w:r>
        <w:t>Уравнение переноса излучения. Коэффициенты излучения и поглощения. Функция источника</w:t>
      </w:r>
      <w:r w:rsidR="003F6624">
        <w:t>, оптическая толща</w:t>
      </w:r>
      <w:r>
        <w:t>.</w:t>
      </w:r>
    </w:p>
    <w:p w:rsidR="00AF574B" w:rsidRDefault="00AF574B" w:rsidP="00AF574B">
      <w:pPr>
        <w:pStyle w:val="a3"/>
        <w:numPr>
          <w:ilvl w:val="0"/>
          <w:numId w:val="1"/>
        </w:numPr>
      </w:pPr>
      <w:r>
        <w:t xml:space="preserve">Поток и </w:t>
      </w:r>
      <w:r w:rsidR="00A52227">
        <w:t xml:space="preserve">спектральная </w:t>
      </w:r>
      <w:r>
        <w:t xml:space="preserve">интенсивность излучения. Светимость. </w:t>
      </w:r>
      <w:r w:rsidR="00A52227">
        <w:t>Плотность энергии</w:t>
      </w:r>
      <w:r w:rsidR="003F6624">
        <w:t xml:space="preserve"> излучения</w:t>
      </w:r>
      <w:r w:rsidR="00A52227">
        <w:t>.</w:t>
      </w:r>
    </w:p>
    <w:p w:rsidR="00AF574B" w:rsidRDefault="00AF574B" w:rsidP="00AF574B">
      <w:pPr>
        <w:pStyle w:val="a3"/>
        <w:numPr>
          <w:ilvl w:val="0"/>
          <w:numId w:val="1"/>
        </w:numPr>
      </w:pPr>
      <w:r>
        <w:t>Тепловое излучение. Формула Планка (вывод). Рэлей-</w:t>
      </w:r>
      <w:proofErr w:type="spellStart"/>
      <w:r>
        <w:t>Джинсовское</w:t>
      </w:r>
      <w:proofErr w:type="spellEnd"/>
      <w:r>
        <w:t xml:space="preserve"> и </w:t>
      </w:r>
      <w:proofErr w:type="spellStart"/>
      <w:r>
        <w:t>виновское</w:t>
      </w:r>
      <w:proofErr w:type="spellEnd"/>
      <w:r>
        <w:t xml:space="preserve"> приближения.</w:t>
      </w:r>
      <w:r w:rsidR="00A52227">
        <w:t xml:space="preserve"> Закон смещения Вина.</w:t>
      </w:r>
    </w:p>
    <w:p w:rsidR="00AF574B" w:rsidRDefault="00AF574B" w:rsidP="00AF574B">
      <w:pPr>
        <w:pStyle w:val="a3"/>
        <w:numPr>
          <w:ilvl w:val="0"/>
          <w:numId w:val="1"/>
        </w:numPr>
      </w:pPr>
      <w:r>
        <w:t xml:space="preserve">Спектры. Формирование спектральных линий. </w:t>
      </w:r>
      <w:r w:rsidR="00A52227">
        <w:t xml:space="preserve">Закон Стефана-Больцмана. </w:t>
      </w:r>
      <w:r w:rsidR="003F6624">
        <w:t>Понятия эффективной и яркостной температур</w:t>
      </w:r>
      <w:r>
        <w:t>.</w:t>
      </w:r>
    </w:p>
    <w:p w:rsidR="00AF574B" w:rsidRDefault="00AF574B" w:rsidP="00AF574B">
      <w:pPr>
        <w:pStyle w:val="a3"/>
        <w:numPr>
          <w:ilvl w:val="0"/>
          <w:numId w:val="1"/>
        </w:numPr>
      </w:pPr>
      <w:r>
        <w:t xml:space="preserve">Эволюция звезд на диаграмме </w:t>
      </w:r>
      <w:proofErr w:type="spellStart"/>
      <w:r>
        <w:t>Герцшпрунга</w:t>
      </w:r>
      <w:proofErr w:type="spellEnd"/>
      <w:r>
        <w:t>-Рассела. Основные эволюционные стадии.</w:t>
      </w:r>
    </w:p>
    <w:p w:rsidR="00AF574B" w:rsidRDefault="00AF574B" w:rsidP="00AF574B">
      <w:pPr>
        <w:pStyle w:val="a3"/>
        <w:numPr>
          <w:ilvl w:val="0"/>
          <w:numId w:val="1"/>
        </w:numPr>
      </w:pPr>
      <w:r>
        <w:t>Свойства вырожденного газа. Импульс Ферми. Давление вырожденного газа (вывод).</w:t>
      </w:r>
    </w:p>
    <w:p w:rsidR="00AF574B" w:rsidRDefault="00AF574B" w:rsidP="00AF574B">
      <w:pPr>
        <w:pStyle w:val="a3"/>
        <w:numPr>
          <w:ilvl w:val="0"/>
          <w:numId w:val="1"/>
        </w:numPr>
      </w:pPr>
      <w:r>
        <w:t>Устойчивость нейтронных звезд и белых карликов. Характерные радиусы и массы (вывод).</w:t>
      </w:r>
      <w:r w:rsidR="003F6624">
        <w:t xml:space="preserve"> Варианты состава недр нейтронных звезд.</w:t>
      </w:r>
      <w:bookmarkStart w:id="0" w:name="_GoBack"/>
      <w:bookmarkEnd w:id="0"/>
    </w:p>
    <w:p w:rsidR="00AF574B" w:rsidRDefault="00AF574B" w:rsidP="00AF574B">
      <w:pPr>
        <w:pStyle w:val="a3"/>
        <w:numPr>
          <w:ilvl w:val="0"/>
          <w:numId w:val="1"/>
        </w:numPr>
      </w:pPr>
      <w:r>
        <w:t xml:space="preserve">Нейтронные звезды как астрофизические объекты. Источники энергии. </w:t>
      </w:r>
      <w:r w:rsidR="003F6624">
        <w:t>Классы нейтронных звезд как астрономических источников</w:t>
      </w:r>
      <w:r>
        <w:t>.</w:t>
      </w:r>
    </w:p>
    <w:p w:rsidR="00AF574B" w:rsidRDefault="00AF574B" w:rsidP="00AF574B">
      <w:pPr>
        <w:pStyle w:val="a3"/>
        <w:numPr>
          <w:ilvl w:val="0"/>
          <w:numId w:val="1"/>
        </w:numPr>
      </w:pPr>
      <w:r>
        <w:t>Классы сверхновых. Источники энергии</w:t>
      </w:r>
      <w:r w:rsidR="002E341F" w:rsidRPr="002E341F">
        <w:t xml:space="preserve"> </w:t>
      </w:r>
      <w:r w:rsidR="002E341F">
        <w:t>сверхновой</w:t>
      </w:r>
      <w:r>
        <w:t xml:space="preserve"> на разных стадиях. </w:t>
      </w:r>
    </w:p>
    <w:p w:rsidR="002E341F" w:rsidRDefault="002E341F" w:rsidP="00AF574B">
      <w:pPr>
        <w:pStyle w:val="a3"/>
        <w:numPr>
          <w:ilvl w:val="0"/>
          <w:numId w:val="1"/>
        </w:numPr>
      </w:pPr>
      <w:r>
        <w:t>Сверхновые с коллапсом ядра. Основные стадии развития сверхновой.</w:t>
      </w:r>
    </w:p>
    <w:p w:rsidR="00992F1B" w:rsidRDefault="00992F1B" w:rsidP="00AF574B">
      <w:pPr>
        <w:pStyle w:val="a3"/>
        <w:numPr>
          <w:ilvl w:val="0"/>
          <w:numId w:val="1"/>
        </w:numPr>
      </w:pPr>
      <w:r>
        <w:t>Темное вещество. Его роль в формировании крупномасштабной структуры. Аргументы в пользу гипотезы темного вещества. Альтернативные модели.</w:t>
      </w:r>
    </w:p>
    <w:sectPr w:rsidR="00992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4D6D20"/>
    <w:multiLevelType w:val="hybridMultilevel"/>
    <w:tmpl w:val="2A042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74B"/>
    <w:rsid w:val="001F2CF8"/>
    <w:rsid w:val="002E341F"/>
    <w:rsid w:val="003F6624"/>
    <w:rsid w:val="008A2BDC"/>
    <w:rsid w:val="00992F1B"/>
    <w:rsid w:val="00A52227"/>
    <w:rsid w:val="00AF574B"/>
    <w:rsid w:val="00B9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87CDB-CE33-48C6-9776-622FA0E48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7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231</Words>
  <Characters>1454</Characters>
  <Application>Microsoft Office Word</Application>
  <DocSecurity>0</DocSecurity>
  <Lines>22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Sergei Popov</dc:creator>
  <cp:keywords/>
  <dc:description/>
  <cp:lastModifiedBy>Sergei Popov</cp:lastModifiedBy>
  <cp:revision>6</cp:revision>
  <dcterms:created xsi:type="dcterms:W3CDTF">2019-06-01T16:06:00Z</dcterms:created>
  <dcterms:modified xsi:type="dcterms:W3CDTF">2019-06-02T10:08:00Z</dcterms:modified>
</cp:coreProperties>
</file>